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89" w:rsidRDefault="0006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Scenariusz lekcji </w:t>
      </w:r>
    </w:p>
    <w:p w:rsidR="00062689" w:rsidRDefault="00E20B99" w:rsidP="00062689">
      <w:pPr>
        <w:pStyle w:val="Tytu"/>
      </w:pPr>
      <w:r>
        <w:t>T</w:t>
      </w:r>
      <w:r w:rsidR="003762C8" w:rsidRPr="00FD2BE7">
        <w:t>emat:</w:t>
      </w:r>
      <w:r w:rsidR="00062689">
        <w:t xml:space="preserve"> Znaczenie alternatywnych źródeł energii (geografia ZP, Klasa II </w:t>
      </w:r>
      <w:proofErr w:type="spellStart"/>
      <w:r w:rsidR="00062689">
        <w:t>BPo</w:t>
      </w:r>
      <w:proofErr w:type="spellEnd"/>
      <w:r w:rsidR="00062689">
        <w:t xml:space="preserve"> i II AP)</w:t>
      </w:r>
    </w:p>
    <w:p w:rsidR="003762C8" w:rsidRDefault="003762C8"/>
    <w:p w:rsidR="00062689" w:rsidRDefault="00062689" w:rsidP="003762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056F" w:rsidRDefault="003762C8" w:rsidP="003762C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Treści nauczania: </w:t>
      </w:r>
      <w:r w:rsidR="0053056F">
        <w:rPr>
          <w:rFonts w:ascii="Times New Roman" w:hAnsi="Times New Roman" w:cs="Times New Roman"/>
          <w:sz w:val="24"/>
          <w:szCs w:val="24"/>
        </w:rPr>
        <w:t xml:space="preserve">Znaczenie alternatywnych źródeł energii w ochronie środowiska  </w:t>
      </w:r>
    </w:p>
    <w:p w:rsidR="0053056F" w:rsidRPr="002B1E54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2BE7">
        <w:rPr>
          <w:rFonts w:ascii="Times New Roman" w:hAnsi="Times New Roman" w:cs="Times New Roman"/>
          <w:sz w:val="24"/>
          <w:szCs w:val="24"/>
        </w:rPr>
        <w:t xml:space="preserve">Czas trwania zajęć: </w:t>
      </w:r>
      <w:r w:rsidR="00E20B99">
        <w:rPr>
          <w:rFonts w:ascii="Times New Roman" w:hAnsi="Times New Roman" w:cs="Times New Roman"/>
          <w:sz w:val="24"/>
          <w:szCs w:val="24"/>
        </w:rPr>
        <w:t xml:space="preserve">godzina lekcyjna </w:t>
      </w:r>
    </w:p>
    <w:p w:rsidR="0053056F" w:rsidRPr="00062689" w:rsidRDefault="0053056F" w:rsidP="0053056F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2689">
        <w:rPr>
          <w:rFonts w:ascii="Times New Roman" w:hAnsi="Times New Roman" w:cs="Times New Roman"/>
          <w:b/>
          <w:sz w:val="24"/>
          <w:szCs w:val="24"/>
          <w:u w:val="single"/>
        </w:rPr>
        <w:t xml:space="preserve">Cel główny zajęć: </w:t>
      </w:r>
    </w:p>
    <w:p w:rsidR="002C17EC" w:rsidRDefault="0053056F" w:rsidP="005305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Uświadomienie możliwości</w:t>
      </w:r>
      <w:r w:rsidR="002C17EC">
        <w:rPr>
          <w:rFonts w:ascii="Times New Roman" w:hAnsi="Times New Roman" w:cs="Times New Roman"/>
          <w:sz w:val="24"/>
          <w:szCs w:val="24"/>
        </w:rPr>
        <w:t xml:space="preserve"> i konieczności</w:t>
      </w:r>
      <w:r>
        <w:rPr>
          <w:rFonts w:ascii="Times New Roman" w:hAnsi="Times New Roman" w:cs="Times New Roman"/>
          <w:sz w:val="24"/>
          <w:szCs w:val="24"/>
        </w:rPr>
        <w:t xml:space="preserve"> wykorzystania </w:t>
      </w:r>
      <w:r w:rsidR="002C17EC">
        <w:rPr>
          <w:rFonts w:ascii="Times New Roman" w:hAnsi="Times New Roman" w:cs="Times New Roman"/>
          <w:sz w:val="24"/>
          <w:szCs w:val="24"/>
        </w:rPr>
        <w:t xml:space="preserve">alternatywnych źródeł energii </w:t>
      </w:r>
    </w:p>
    <w:p w:rsidR="00CC2407" w:rsidRDefault="00CC2407" w:rsidP="005305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możliwości podejmowania świadomych i odpowiedzialnych decyzji w zakresie ochrony środowiska</w:t>
      </w:r>
    </w:p>
    <w:p w:rsidR="00CC2407" w:rsidRDefault="00CC2407" w:rsidP="0053056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2407" w:rsidRPr="002C17EC" w:rsidRDefault="00CC2407" w:rsidP="00CC24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C17EC">
        <w:rPr>
          <w:rFonts w:ascii="Times New Roman" w:hAnsi="Times New Roman" w:cs="Times New Roman"/>
          <w:b/>
          <w:sz w:val="24"/>
          <w:szCs w:val="24"/>
        </w:rPr>
        <w:t>Cele edukacyjne i osiągnięcia uczniów:</w:t>
      </w:r>
    </w:p>
    <w:p w:rsidR="00CC2407" w:rsidRDefault="00CC2407" w:rsidP="00CC24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17EC">
        <w:rPr>
          <w:rFonts w:ascii="Times New Roman" w:hAnsi="Times New Roman" w:cs="Times New Roman"/>
          <w:b/>
          <w:sz w:val="24"/>
          <w:szCs w:val="24"/>
        </w:rPr>
        <w:t>Wiadomości</w:t>
      </w:r>
      <w:r w:rsidRPr="00FD2B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uczeń powinien poznać </w:t>
      </w:r>
    </w:p>
    <w:p w:rsidR="00B15186" w:rsidRDefault="00B15186" w:rsidP="00B5433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Alternatywne źródła energii</w:t>
      </w:r>
      <w:r w:rsidR="002B1E54">
        <w:rPr>
          <w:rFonts w:ascii="Times New Roman" w:hAnsi="Times New Roman" w:cs="Times New Roman"/>
          <w:sz w:val="24"/>
          <w:szCs w:val="24"/>
        </w:rPr>
        <w:t xml:space="preserve"> wykorzystywane na świecie i w Polsce</w:t>
      </w:r>
    </w:p>
    <w:p w:rsidR="00B15186" w:rsidRDefault="00B15186" w:rsidP="00B5433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Rolę wiatru i wody w przyrodzie</w:t>
      </w:r>
    </w:p>
    <w:p w:rsidR="00B15186" w:rsidRDefault="00B15186" w:rsidP="00B5433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Wady i zalety alternatywnych </w:t>
      </w:r>
      <w:r w:rsidR="00B5433B">
        <w:rPr>
          <w:rFonts w:ascii="Times New Roman" w:hAnsi="Times New Roman" w:cs="Times New Roman"/>
          <w:sz w:val="24"/>
          <w:szCs w:val="24"/>
        </w:rPr>
        <w:t xml:space="preserve">źródeł energii </w:t>
      </w:r>
    </w:p>
    <w:p w:rsidR="00B5433B" w:rsidRDefault="00B5433B" w:rsidP="00B5433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działania elektrowni wiatrowych i wodnych </w:t>
      </w:r>
    </w:p>
    <w:p w:rsidR="002B1E54" w:rsidRDefault="002B1E54" w:rsidP="002B1E5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B5433B" w:rsidRDefault="00B5433B" w:rsidP="00B5433B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B5433B" w:rsidRPr="00FD2BE7" w:rsidRDefault="00B5433B" w:rsidP="00B5433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17EC">
        <w:rPr>
          <w:rFonts w:ascii="Times New Roman" w:hAnsi="Times New Roman" w:cs="Times New Roman"/>
          <w:b/>
          <w:sz w:val="24"/>
          <w:szCs w:val="24"/>
        </w:rPr>
        <w:t>Umiejętności</w:t>
      </w:r>
      <w:r w:rsidRPr="00FD2BE7">
        <w:rPr>
          <w:rFonts w:ascii="Times New Roman" w:hAnsi="Times New Roman" w:cs="Times New Roman"/>
          <w:sz w:val="24"/>
          <w:szCs w:val="24"/>
        </w:rPr>
        <w:t xml:space="preserve">: uczeń </w:t>
      </w:r>
      <w:r>
        <w:rPr>
          <w:rFonts w:ascii="Times New Roman" w:hAnsi="Times New Roman" w:cs="Times New Roman"/>
          <w:sz w:val="24"/>
          <w:szCs w:val="24"/>
        </w:rPr>
        <w:t>powinien</w:t>
      </w:r>
    </w:p>
    <w:p w:rsidR="00B5433B" w:rsidRDefault="00B5433B" w:rsidP="00B5433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2BE7">
        <w:rPr>
          <w:rFonts w:ascii="Times New Roman" w:hAnsi="Times New Roman" w:cs="Times New Roman"/>
          <w:sz w:val="24"/>
          <w:szCs w:val="24"/>
        </w:rPr>
        <w:t xml:space="preserve">- analizować decyzje </w:t>
      </w:r>
      <w:r>
        <w:rPr>
          <w:rFonts w:ascii="Times New Roman" w:hAnsi="Times New Roman" w:cs="Times New Roman"/>
          <w:sz w:val="24"/>
          <w:szCs w:val="24"/>
        </w:rPr>
        <w:t>władz gminnych i władz na wyższych szczeblach dotyczących</w:t>
      </w:r>
      <w:r w:rsidR="002B1E54">
        <w:rPr>
          <w:rFonts w:ascii="Times New Roman" w:hAnsi="Times New Roman" w:cs="Times New Roman"/>
          <w:sz w:val="24"/>
          <w:szCs w:val="24"/>
        </w:rPr>
        <w:t xml:space="preserve"> procesu inwestycyjnego</w:t>
      </w:r>
      <w:r>
        <w:rPr>
          <w:rFonts w:ascii="Times New Roman" w:hAnsi="Times New Roman" w:cs="Times New Roman"/>
          <w:sz w:val="24"/>
          <w:szCs w:val="24"/>
        </w:rPr>
        <w:t xml:space="preserve"> alternatywnych źródeł energii i</w:t>
      </w:r>
      <w:r w:rsidRPr="00FD2BE7">
        <w:rPr>
          <w:rFonts w:ascii="Times New Roman" w:hAnsi="Times New Roman" w:cs="Times New Roman"/>
          <w:sz w:val="24"/>
          <w:szCs w:val="24"/>
        </w:rPr>
        <w:t xml:space="preserve"> ocenić ich wpływ na środowisko;</w:t>
      </w:r>
    </w:p>
    <w:p w:rsidR="002B1E54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2BE7">
        <w:rPr>
          <w:rFonts w:ascii="Times New Roman" w:hAnsi="Times New Roman" w:cs="Times New Roman"/>
          <w:sz w:val="24"/>
          <w:szCs w:val="24"/>
        </w:rPr>
        <w:t>-współpracować w grupie;</w:t>
      </w:r>
    </w:p>
    <w:p w:rsidR="002B1E54" w:rsidRPr="00FD2BE7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-przeanalizować wady i zalety alternatywnych źródeł energii w porównaniu do paliw kopalnych</w:t>
      </w:r>
    </w:p>
    <w:p w:rsidR="002B1E54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2BE7">
        <w:rPr>
          <w:rFonts w:ascii="Times New Roman" w:hAnsi="Times New Roman" w:cs="Times New Roman"/>
          <w:sz w:val="24"/>
          <w:szCs w:val="24"/>
        </w:rPr>
        <w:t>-samodzielnie i zespołowo rozwiązywać problemy;</w:t>
      </w:r>
    </w:p>
    <w:p w:rsidR="002B1E54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-analizować i porządkować  fakty, uczeń odnajduje zależności między nimi;</w:t>
      </w:r>
    </w:p>
    <w:p w:rsidR="002B1E54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-uzasadniać swoje decyzje</w:t>
      </w:r>
    </w:p>
    <w:p w:rsidR="00EC09BD" w:rsidRPr="00FD2BE7" w:rsidRDefault="00EC09BD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-dokonuje obserwacji i wyciąga wnioski</w:t>
      </w:r>
    </w:p>
    <w:p w:rsidR="00B5433B" w:rsidRPr="00FD2BE7" w:rsidRDefault="00B5433B" w:rsidP="00B543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B1E54" w:rsidRDefault="002B1E54" w:rsidP="002B1E54">
      <w:pPr>
        <w:rPr>
          <w:rFonts w:ascii="Times New Roman" w:hAnsi="Times New Roman" w:cs="Times New Roman"/>
          <w:sz w:val="24"/>
          <w:szCs w:val="24"/>
        </w:rPr>
      </w:pPr>
      <w:r w:rsidRPr="002C17EC">
        <w:rPr>
          <w:rFonts w:ascii="Times New Roman" w:hAnsi="Times New Roman" w:cs="Times New Roman"/>
          <w:b/>
          <w:sz w:val="24"/>
          <w:szCs w:val="24"/>
        </w:rPr>
        <w:t>Cele wychowawcze:</w:t>
      </w:r>
      <w:r>
        <w:rPr>
          <w:rFonts w:ascii="Times New Roman" w:hAnsi="Times New Roman" w:cs="Times New Roman"/>
          <w:sz w:val="24"/>
          <w:szCs w:val="24"/>
        </w:rPr>
        <w:t xml:space="preserve"> uczeń</w:t>
      </w:r>
    </w:p>
    <w:p w:rsidR="002B1E54" w:rsidRPr="0004057D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57D">
        <w:rPr>
          <w:rFonts w:ascii="Times New Roman" w:hAnsi="Times New Roman" w:cs="Times New Roman"/>
          <w:sz w:val="24"/>
          <w:szCs w:val="24"/>
        </w:rPr>
        <w:t>-postępuje w taki sposób, aby skutki działań własnych nie wpływały negatywnie na stan środowiska przyrodniczego;</w:t>
      </w:r>
    </w:p>
    <w:p w:rsidR="002B1E54" w:rsidRDefault="002B1E54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057D">
        <w:rPr>
          <w:rFonts w:ascii="Times New Roman" w:hAnsi="Times New Roman" w:cs="Times New Roman"/>
          <w:sz w:val="24"/>
          <w:szCs w:val="24"/>
        </w:rPr>
        <w:t>-docenia wartość środowiska przyrodniczego</w:t>
      </w:r>
      <w:r w:rsidR="008716ED">
        <w:rPr>
          <w:rFonts w:ascii="Times New Roman" w:hAnsi="Times New Roman" w:cs="Times New Roman"/>
          <w:sz w:val="24"/>
          <w:szCs w:val="24"/>
        </w:rPr>
        <w:t>;</w:t>
      </w:r>
    </w:p>
    <w:p w:rsidR="008716ED" w:rsidRDefault="008716ED" w:rsidP="002B1E5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-rozumie konieczność pozyskiwania energii z innych źródeł niż kopalne;</w:t>
      </w:r>
    </w:p>
    <w:p w:rsidR="00E0299E" w:rsidRPr="00E0299E" w:rsidRDefault="00E0299E" w:rsidP="00E0299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14CCE" w:rsidRDefault="00814CCE" w:rsidP="00814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Metody pracy: pogadanka, analiza tekstu, pokaz, dyskusja, burza mózgu</w:t>
      </w:r>
      <w:r w:rsidR="00E20B99">
        <w:rPr>
          <w:rFonts w:ascii="Times New Roman" w:hAnsi="Times New Roman" w:cs="Times New Roman"/>
          <w:sz w:val="24"/>
          <w:szCs w:val="24"/>
        </w:rPr>
        <w:t xml:space="preserve">, </w:t>
      </w:r>
      <w:r w:rsidR="0052443B">
        <w:rPr>
          <w:rFonts w:ascii="Times New Roman" w:hAnsi="Times New Roman" w:cs="Times New Roman"/>
          <w:sz w:val="24"/>
          <w:szCs w:val="24"/>
        </w:rPr>
        <w:t>debata</w:t>
      </w:r>
      <w:r w:rsidR="00E20B99">
        <w:rPr>
          <w:rFonts w:ascii="Times New Roman" w:hAnsi="Times New Roman" w:cs="Times New Roman"/>
          <w:sz w:val="24"/>
          <w:szCs w:val="24"/>
        </w:rPr>
        <w:t>.</w:t>
      </w:r>
    </w:p>
    <w:p w:rsidR="00814CCE" w:rsidRDefault="00814CCE" w:rsidP="00814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pracy: indywidualna, grupowa (grupy 4-5 osobowe), zbiorowa;</w:t>
      </w:r>
    </w:p>
    <w:p w:rsidR="00814CCE" w:rsidRDefault="00814CCE" w:rsidP="00814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dydaktyczne: karty pracy, </w:t>
      </w:r>
      <w:r w:rsidR="00D513CD">
        <w:rPr>
          <w:rFonts w:ascii="Times New Roman" w:hAnsi="Times New Roman" w:cs="Times New Roman"/>
          <w:sz w:val="24"/>
          <w:szCs w:val="24"/>
        </w:rPr>
        <w:t>prezentacja multimedialna</w:t>
      </w:r>
      <w:r w:rsidR="00E20B99">
        <w:rPr>
          <w:rFonts w:ascii="Times New Roman" w:hAnsi="Times New Roman" w:cs="Times New Roman"/>
          <w:sz w:val="24"/>
          <w:szCs w:val="24"/>
        </w:rPr>
        <w:t xml:space="preserve"> - TIK, animacje komputerowe MULTITEKA – NOWA ERA - TIK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4CCE" w:rsidRPr="00FD2BE7" w:rsidRDefault="00814CCE" w:rsidP="00814C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2BE7">
        <w:rPr>
          <w:rFonts w:ascii="Times New Roman" w:hAnsi="Times New Roman" w:cs="Times New Roman"/>
          <w:sz w:val="24"/>
          <w:szCs w:val="24"/>
        </w:rPr>
        <w:t xml:space="preserve">Miejsce zajęć: </w:t>
      </w:r>
      <w:r w:rsidR="00E20B99">
        <w:rPr>
          <w:rFonts w:ascii="Times New Roman" w:hAnsi="Times New Roman" w:cs="Times New Roman"/>
          <w:sz w:val="24"/>
          <w:szCs w:val="24"/>
        </w:rPr>
        <w:t>sala lekcyjna</w:t>
      </w:r>
    </w:p>
    <w:p w:rsidR="002C17EC" w:rsidRDefault="002C17EC" w:rsidP="00814CCE">
      <w:pPr>
        <w:rPr>
          <w:rFonts w:ascii="Times New Roman" w:hAnsi="Times New Roman" w:cs="Times New Roman"/>
          <w:sz w:val="24"/>
          <w:szCs w:val="24"/>
        </w:rPr>
      </w:pPr>
    </w:p>
    <w:p w:rsidR="00E20B99" w:rsidRDefault="002C17EC" w:rsidP="00D51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lekcji: </w:t>
      </w:r>
    </w:p>
    <w:tbl>
      <w:tblPr>
        <w:tblStyle w:val="Tabela-Siatka"/>
        <w:tblW w:w="16344" w:type="dxa"/>
        <w:tblLook w:val="04A0"/>
      </w:tblPr>
      <w:tblGrid>
        <w:gridCol w:w="2865"/>
        <w:gridCol w:w="3909"/>
        <w:gridCol w:w="3833"/>
        <w:gridCol w:w="2108"/>
        <w:gridCol w:w="1524"/>
        <w:gridCol w:w="329"/>
        <w:gridCol w:w="1776"/>
      </w:tblGrid>
      <w:tr w:rsidR="00827630" w:rsidTr="44D92744">
        <w:tc>
          <w:tcPr>
            <w:tcW w:w="2924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Faza lekcji</w:t>
            </w:r>
          </w:p>
        </w:tc>
        <w:tc>
          <w:tcPr>
            <w:tcW w:w="10076" w:type="dxa"/>
            <w:gridSpan w:val="3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Treści</w:t>
            </w:r>
          </w:p>
        </w:tc>
        <w:tc>
          <w:tcPr>
            <w:tcW w:w="1553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</w:p>
        </w:tc>
        <w:tc>
          <w:tcPr>
            <w:tcW w:w="1791" w:type="dxa"/>
            <w:gridSpan w:val="2"/>
          </w:tcPr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Narzędzia z zakresu TIK</w:t>
            </w:r>
          </w:p>
        </w:tc>
      </w:tr>
      <w:tr w:rsidR="00827630" w:rsidTr="44D92744">
        <w:tc>
          <w:tcPr>
            <w:tcW w:w="2924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Czynności wstępne </w:t>
            </w:r>
          </w:p>
        </w:tc>
        <w:tc>
          <w:tcPr>
            <w:tcW w:w="10076" w:type="dxa"/>
            <w:gridSpan w:val="3"/>
          </w:tcPr>
          <w:p w:rsidR="00827630" w:rsidRDefault="00827630" w:rsidP="002C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Przywitanie uczniów i sprawdzenie obecności – e-dziennik. Uczniowie zostali poinformowani  tematyką i celem głównym zajęć, Nauczyciel przypomina o odpowiednim zachowaniu podczas zajęć szczególnie           w trakcie pracy w grupie. Nauczyciel krótko wprowadza uczniów w tok zajęć. przed rozpoczęciem zajęć uczniowie są dzieleni na grupy 4-5 osobowe.</w:t>
            </w:r>
          </w:p>
          <w:p w:rsidR="00827630" w:rsidRPr="00D94697" w:rsidRDefault="00827630" w:rsidP="002C1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27630" w:rsidRDefault="00827630" w:rsidP="002C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minut </w:t>
            </w:r>
          </w:p>
        </w:tc>
        <w:tc>
          <w:tcPr>
            <w:tcW w:w="1791" w:type="dxa"/>
            <w:gridSpan w:val="2"/>
          </w:tcPr>
          <w:p w:rsidR="00827630" w:rsidRDefault="00827630" w:rsidP="002C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e-dziennik</w:t>
            </w:r>
          </w:p>
        </w:tc>
      </w:tr>
      <w:tr w:rsidR="00827630" w:rsidTr="44D92744">
        <w:tc>
          <w:tcPr>
            <w:tcW w:w="2924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Prezentacja materiału</w:t>
            </w:r>
          </w:p>
        </w:tc>
        <w:tc>
          <w:tcPr>
            <w:tcW w:w="4011" w:type="dxa"/>
          </w:tcPr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Czynności nauczyciela (N)</w:t>
            </w:r>
          </w:p>
        </w:tc>
        <w:tc>
          <w:tcPr>
            <w:tcW w:w="3946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Czynności uczniów (U)</w:t>
            </w:r>
          </w:p>
        </w:tc>
        <w:tc>
          <w:tcPr>
            <w:tcW w:w="2119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Wskazówki i uwagi</w:t>
            </w:r>
          </w:p>
        </w:tc>
        <w:tc>
          <w:tcPr>
            <w:tcW w:w="1553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minut</w:t>
            </w:r>
          </w:p>
        </w:tc>
        <w:tc>
          <w:tcPr>
            <w:tcW w:w="1791" w:type="dxa"/>
            <w:gridSpan w:val="2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30" w:rsidTr="44D92744">
        <w:trPr>
          <w:trHeight w:val="2377"/>
        </w:trPr>
        <w:tc>
          <w:tcPr>
            <w:tcW w:w="2924" w:type="dxa"/>
          </w:tcPr>
          <w:p w:rsidR="00827630" w:rsidRPr="00905699" w:rsidRDefault="00827630" w:rsidP="0090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rozdaje grupom  arkusze pracy nr 1 i 2 (załącznik nr 1)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 zapisuje na tablicy hasło: „Powstawanie oraz rola wiatru w przyrodzie” 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przypomina uczniom zasadę powstawania wiatru i prosi o przedstawienie znaczenia wiatru dla: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-przyrody 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-ludzi w ujęciu historycznym i współczesnym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Podobnie N omawia rolę wody</w:t>
            </w:r>
          </w:p>
        </w:tc>
        <w:tc>
          <w:tcPr>
            <w:tcW w:w="3946" w:type="dxa"/>
          </w:tcPr>
          <w:p w:rsidR="00827630" w:rsidRDefault="00827630" w:rsidP="0090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uzupełniają w grupach arkusze</w:t>
            </w:r>
          </w:p>
          <w:p w:rsidR="00827630" w:rsidRDefault="00827630" w:rsidP="0090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 polecenie N reprezentują wyniki swojej pracy</w:t>
            </w:r>
          </w:p>
          <w:p w:rsidR="00827630" w:rsidRDefault="00827630" w:rsidP="0090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22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Pr="00220BF1" w:rsidRDefault="00827630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wykonują polecenia, sporządzają notatki; </w:t>
            </w:r>
          </w:p>
        </w:tc>
        <w:tc>
          <w:tcPr>
            <w:tcW w:w="2119" w:type="dxa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Burza mózgu, praca w grupach </w:t>
            </w:r>
          </w:p>
        </w:tc>
        <w:tc>
          <w:tcPr>
            <w:tcW w:w="1898" w:type="dxa"/>
            <w:gridSpan w:val="2"/>
          </w:tcPr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5518A" w:rsidRDefault="0095518A" w:rsidP="0095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animacji komputerowych</w:t>
            </w:r>
          </w:p>
          <w:p w:rsidR="0095518A" w:rsidRDefault="0095518A" w:rsidP="0095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filmów</w:t>
            </w:r>
          </w:p>
          <w:p w:rsidR="00827630" w:rsidRDefault="0095518A" w:rsidP="0095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 prezentacji PowerPoint</w:t>
            </w:r>
          </w:p>
        </w:tc>
      </w:tr>
      <w:tr w:rsidR="00827630" w:rsidTr="44D92744">
        <w:trPr>
          <w:trHeight w:val="666"/>
        </w:trPr>
        <w:tc>
          <w:tcPr>
            <w:tcW w:w="2924" w:type="dxa"/>
          </w:tcPr>
          <w:p w:rsidR="00827630" w:rsidRPr="00E0299E" w:rsidRDefault="00827630" w:rsidP="00351B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11" w:type="dxa"/>
          </w:tcPr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pyta uczniów z czym kojarzy im się pojęcie „alternatywne źródła energii” i prosi o podanie przykładów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zadaje pytanie:</w:t>
            </w:r>
          </w:p>
          <w:p w:rsidR="00827630" w:rsidRPr="00351BCC" w:rsidRDefault="00827630" w:rsidP="008276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B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351BCC">
              <w:rPr>
                <w:rFonts w:ascii="Times New Roman" w:hAnsi="Times New Roman" w:cs="Times New Roman"/>
                <w:i/>
                <w:sz w:val="24"/>
                <w:szCs w:val="24"/>
              </w:rPr>
              <w:t>zy wyobrażasz sobie życie bez  energii elektrycznej?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C62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Dlaczego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obecnie </w:t>
            </w:r>
            <w:r w:rsidRPr="00C626AD">
              <w:rPr>
                <w:rFonts w:ascii="Times New Roman" w:hAnsi="Times New Roman" w:cs="Times New Roman"/>
                <w:i/>
                <w:sz w:val="24"/>
                <w:szCs w:val="24"/>
              </w:rPr>
              <w:t>istnieje konieczność wprowadzania alternatywnych źródeł energii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Dlaczego planowane budowy alternatywnych elektrowni zazwyczaj budzi sprzeciw wśród lokalnej społeczności a czasami nawet sprzeciw ogólnokrajowy?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827630" w:rsidRDefault="00827630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omawiają znaczenie pojęcia „alternatywne źródła energii” podają przykłady. Zapisują je na tablicy, sporządzają notatki;</w:t>
            </w:r>
          </w:p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001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Default="00827630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próbują znaleźć odpowiedz na zadane pytanie. Wyrażają swoją opinię </w:t>
            </w:r>
          </w:p>
        </w:tc>
        <w:tc>
          <w:tcPr>
            <w:tcW w:w="2119" w:type="dxa"/>
          </w:tcPr>
          <w:p w:rsidR="00827630" w:rsidRDefault="00827630" w:rsidP="000E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Animacje – MULTITEKA Nowa Era (typy elektrowni) - TIK</w:t>
            </w:r>
          </w:p>
          <w:p w:rsidR="00827630" w:rsidRPr="00827630" w:rsidRDefault="00827630" w:rsidP="00001E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Animacje – MULTITEKA Nowa Era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Energia wiatru, Hydroenergetyka i energia geotermalna)- TIK</w:t>
            </w:r>
          </w:p>
          <w:p w:rsidR="00827630" w:rsidRDefault="00827630" w:rsidP="00001E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 dyskusji nauczyciel przedstawia prezentacje multimedialną nt.: Wady i zalety alternatywnych źródeł energii - TIK</w:t>
            </w:r>
          </w:p>
          <w:p w:rsidR="00827630" w:rsidRPr="002F175A" w:rsidRDefault="00827630" w:rsidP="000E50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827630" w:rsidRDefault="00827630" w:rsidP="000E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5518A" w:rsidRDefault="0095518A" w:rsidP="0095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animacji komputerowych</w:t>
            </w:r>
          </w:p>
          <w:p w:rsidR="0095518A" w:rsidRDefault="0095518A" w:rsidP="0095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filmów</w:t>
            </w:r>
          </w:p>
          <w:p w:rsidR="00827630" w:rsidRDefault="0095518A" w:rsidP="0095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 prezentacji PowerPoint</w:t>
            </w:r>
          </w:p>
        </w:tc>
      </w:tr>
      <w:tr w:rsidR="00827630" w:rsidTr="44D92744">
        <w:trPr>
          <w:trHeight w:val="666"/>
        </w:trPr>
        <w:tc>
          <w:tcPr>
            <w:tcW w:w="2924" w:type="dxa"/>
          </w:tcPr>
          <w:p w:rsidR="00827630" w:rsidRPr="00827630" w:rsidRDefault="00827630" w:rsidP="0035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27630">
              <w:rPr>
                <w:rFonts w:ascii="Times New Roman" w:hAnsi="Times New Roman" w:cs="Times New Roman"/>
                <w:sz w:val="24"/>
                <w:szCs w:val="24"/>
              </w:rPr>
              <w:t>Podsumowanie lekcji</w:t>
            </w:r>
          </w:p>
        </w:tc>
        <w:tc>
          <w:tcPr>
            <w:tcW w:w="4011" w:type="dxa"/>
          </w:tcPr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zakończenie zajęć N </w:t>
            </w:r>
          </w:p>
          <w:p w:rsidR="00827630" w:rsidRDefault="00827630" w:rsidP="0082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zadaje pracę domową: N rozdaje grupom wersję papierową planu Gminy Kleczew i prosi o zaznaczanie  miejsc występowania alternatywnych źródeł energii na terenie gminy</w:t>
            </w:r>
          </w:p>
          <w:p w:rsidR="00827630" w:rsidRDefault="00827630" w:rsidP="0006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krótkiej ankiety</w:t>
            </w:r>
            <w:r w:rsidR="00062689">
              <w:rPr>
                <w:rFonts w:ascii="Times New Roman" w:hAnsi="Times New Roman" w:cs="Times New Roman"/>
                <w:sz w:val="24"/>
                <w:szCs w:val="24"/>
              </w:rPr>
              <w:t>, w której uczniowie wyrażają swoją opinię na temat lekcji</w:t>
            </w:r>
          </w:p>
        </w:tc>
        <w:tc>
          <w:tcPr>
            <w:tcW w:w="3946" w:type="dxa"/>
          </w:tcPr>
          <w:p w:rsidR="00827630" w:rsidRDefault="00827630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Zapisują polecenie </w:t>
            </w:r>
          </w:p>
          <w:p w:rsidR="00062689" w:rsidRDefault="00062689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689" w:rsidRDefault="00062689" w:rsidP="00C6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Wypełniają ankietę</w:t>
            </w:r>
          </w:p>
        </w:tc>
        <w:tc>
          <w:tcPr>
            <w:tcW w:w="2119" w:type="dxa"/>
          </w:tcPr>
          <w:p w:rsidR="00827630" w:rsidRDefault="00827630" w:rsidP="000E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827630" w:rsidRDefault="00B954A2" w:rsidP="000E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minut</w:t>
            </w:r>
          </w:p>
        </w:tc>
        <w:tc>
          <w:tcPr>
            <w:tcW w:w="1446" w:type="dxa"/>
          </w:tcPr>
          <w:p w:rsidR="00062689" w:rsidRDefault="00062689" w:rsidP="000E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0" w:rsidRPr="00062689" w:rsidRDefault="00062689" w:rsidP="00062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Ankieta elektroniczna – aplikacja FORMS</w:t>
            </w:r>
          </w:p>
        </w:tc>
      </w:tr>
    </w:tbl>
    <w:p w:rsidR="008716ED" w:rsidRDefault="008716ED" w:rsidP="00D513CD">
      <w:pPr>
        <w:ind w:firstLine="708"/>
      </w:pPr>
    </w:p>
    <w:p w:rsidR="00062689" w:rsidRDefault="00062689" w:rsidP="00021333">
      <w:pPr>
        <w:rPr>
          <w:rFonts w:ascii="Times New Roman" w:hAnsi="Times New Roman" w:cs="Times New Roman"/>
          <w:sz w:val="24"/>
          <w:szCs w:val="24"/>
        </w:rPr>
      </w:pPr>
    </w:p>
    <w:p w:rsidR="0095518A" w:rsidRDefault="0095518A" w:rsidP="00021333">
      <w:pPr>
        <w:rPr>
          <w:rFonts w:ascii="Times New Roman" w:hAnsi="Times New Roman" w:cs="Times New Roman"/>
          <w:sz w:val="24"/>
          <w:szCs w:val="24"/>
        </w:rPr>
      </w:pPr>
    </w:p>
    <w:p w:rsidR="00021333" w:rsidRDefault="00021333" w:rsidP="00021333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139065</wp:posOffset>
            </wp:positionV>
            <wp:extent cx="5543550" cy="4400550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Załącznik nr 1</w:t>
      </w:r>
    </w:p>
    <w:p w:rsidR="00021333" w:rsidRDefault="00021333" w:rsidP="00021333">
      <w:r>
        <w:t>Arkusz pracy  nr 1</w:t>
      </w:r>
    </w:p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Pr="006D536F" w:rsidRDefault="00021333" w:rsidP="00021333"/>
    <w:p w:rsidR="00021333" w:rsidRDefault="00021333" w:rsidP="00021333"/>
    <w:p w:rsidR="002C17EC" w:rsidRDefault="002C17EC" w:rsidP="00021333"/>
    <w:p w:rsidR="002C17EC" w:rsidRDefault="002C17EC" w:rsidP="00021333"/>
    <w:p w:rsidR="002C17EC" w:rsidRDefault="002C17EC" w:rsidP="00021333"/>
    <w:p w:rsidR="002C17EC" w:rsidRDefault="002C17EC" w:rsidP="00021333"/>
    <w:p w:rsidR="002C17EC" w:rsidRPr="006D536F" w:rsidRDefault="002C17EC" w:rsidP="00021333"/>
    <w:p w:rsidR="00021333" w:rsidRDefault="00021333" w:rsidP="00021333"/>
    <w:p w:rsidR="00021333" w:rsidRPr="006D536F" w:rsidRDefault="00021333" w:rsidP="00021333"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236855</wp:posOffset>
            </wp:positionV>
            <wp:extent cx="5219700" cy="4105275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Arkusz pracy nr 2</w:t>
      </w:r>
    </w:p>
    <w:p w:rsidR="00351BCC" w:rsidRPr="00021333" w:rsidRDefault="00351BCC" w:rsidP="00021333">
      <w:pPr>
        <w:rPr>
          <w:rFonts w:ascii="Times New Roman" w:hAnsi="Times New Roman" w:cs="Times New Roman"/>
          <w:sz w:val="24"/>
          <w:szCs w:val="24"/>
        </w:rPr>
      </w:pPr>
    </w:p>
    <w:sectPr w:rsidR="00351BCC" w:rsidRPr="00021333" w:rsidSect="002C17EC">
      <w:pgSz w:w="16838" w:h="11906" w:orient="landscape"/>
      <w:pgMar w:top="567" w:right="426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AC2"/>
    <w:multiLevelType w:val="hybridMultilevel"/>
    <w:tmpl w:val="89F0614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E4CEA"/>
    <w:multiLevelType w:val="hybridMultilevel"/>
    <w:tmpl w:val="70E8DC12"/>
    <w:lvl w:ilvl="0" w:tplc="83608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633BF0"/>
    <w:multiLevelType w:val="hybridMultilevel"/>
    <w:tmpl w:val="C49E71D8"/>
    <w:lvl w:ilvl="0" w:tplc="0A86FA8E">
      <w:start w:val="1"/>
      <w:numFmt w:val="lowerLetter"/>
      <w:lvlText w:val="%1)"/>
      <w:lvlJc w:val="left"/>
      <w:pPr>
        <w:ind w:left="144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F37ED5"/>
    <w:multiLevelType w:val="hybridMultilevel"/>
    <w:tmpl w:val="205A62A6"/>
    <w:lvl w:ilvl="0" w:tplc="A48E6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2339A"/>
    <w:multiLevelType w:val="hybridMultilevel"/>
    <w:tmpl w:val="C8028E8A"/>
    <w:lvl w:ilvl="0" w:tplc="83943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07471"/>
    <w:multiLevelType w:val="hybridMultilevel"/>
    <w:tmpl w:val="C8028E8A"/>
    <w:lvl w:ilvl="0" w:tplc="83943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A5FFF"/>
    <w:multiLevelType w:val="hybridMultilevel"/>
    <w:tmpl w:val="205A62A6"/>
    <w:lvl w:ilvl="0" w:tplc="A48E6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509C6"/>
    <w:multiLevelType w:val="hybridMultilevel"/>
    <w:tmpl w:val="29C0F836"/>
    <w:lvl w:ilvl="0" w:tplc="D81080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533056"/>
    <w:multiLevelType w:val="hybridMultilevel"/>
    <w:tmpl w:val="9EFE1D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62C8"/>
    <w:rsid w:val="00021333"/>
    <w:rsid w:val="00053538"/>
    <w:rsid w:val="00062689"/>
    <w:rsid w:val="00085700"/>
    <w:rsid w:val="000E5013"/>
    <w:rsid w:val="0010119A"/>
    <w:rsid w:val="00220BF1"/>
    <w:rsid w:val="00253F41"/>
    <w:rsid w:val="002628B0"/>
    <w:rsid w:val="002B1E54"/>
    <w:rsid w:val="002C17EC"/>
    <w:rsid w:val="003314E3"/>
    <w:rsid w:val="00351BCC"/>
    <w:rsid w:val="003762C8"/>
    <w:rsid w:val="003A3010"/>
    <w:rsid w:val="003B0339"/>
    <w:rsid w:val="0052443B"/>
    <w:rsid w:val="0053056F"/>
    <w:rsid w:val="005604BA"/>
    <w:rsid w:val="00570467"/>
    <w:rsid w:val="005C1AFB"/>
    <w:rsid w:val="005C37B5"/>
    <w:rsid w:val="00773898"/>
    <w:rsid w:val="00814CCE"/>
    <w:rsid w:val="00827630"/>
    <w:rsid w:val="008716ED"/>
    <w:rsid w:val="008C1BB0"/>
    <w:rsid w:val="00905699"/>
    <w:rsid w:val="0095518A"/>
    <w:rsid w:val="00AA2CB1"/>
    <w:rsid w:val="00AD492E"/>
    <w:rsid w:val="00B15186"/>
    <w:rsid w:val="00B43A3E"/>
    <w:rsid w:val="00B5433B"/>
    <w:rsid w:val="00B60E3C"/>
    <w:rsid w:val="00B70FE8"/>
    <w:rsid w:val="00B954A2"/>
    <w:rsid w:val="00BE6974"/>
    <w:rsid w:val="00C60443"/>
    <w:rsid w:val="00C626AD"/>
    <w:rsid w:val="00CC2407"/>
    <w:rsid w:val="00CE6A8B"/>
    <w:rsid w:val="00D10518"/>
    <w:rsid w:val="00D513CD"/>
    <w:rsid w:val="00D621A7"/>
    <w:rsid w:val="00D62335"/>
    <w:rsid w:val="00D772CD"/>
    <w:rsid w:val="00D94697"/>
    <w:rsid w:val="00E0299E"/>
    <w:rsid w:val="00E20B99"/>
    <w:rsid w:val="00E8022A"/>
    <w:rsid w:val="00EC09BD"/>
    <w:rsid w:val="00EE56EE"/>
    <w:rsid w:val="00F62F80"/>
    <w:rsid w:val="00FB409D"/>
    <w:rsid w:val="00FB663C"/>
    <w:rsid w:val="00FD0322"/>
    <w:rsid w:val="00FE5D11"/>
    <w:rsid w:val="44D92744"/>
    <w:rsid w:val="5FCCC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762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762C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3762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513CD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C09BD"/>
  </w:style>
  <w:style w:type="character" w:customStyle="1" w:styleId="searchhighlight">
    <w:name w:val="searchhighlight"/>
    <w:basedOn w:val="Domylnaczcionkaakapitu"/>
    <w:rsid w:val="00EC09BD"/>
  </w:style>
  <w:style w:type="table" w:styleId="Tabela-Siatka">
    <w:name w:val="Table Grid"/>
    <w:basedOn w:val="Standardowy"/>
    <w:uiPriority w:val="59"/>
    <w:rsid w:val="00EC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C1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A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A7C517A01F242A61CEC28563376EA" ma:contentTypeVersion="2" ma:contentTypeDescription="Utwórz nowy dokument." ma:contentTypeScope="" ma:versionID="15066b308386aea06b782890e93a13c6">
  <xsd:schema xmlns:xsd="http://www.w3.org/2001/XMLSchema" xmlns:xs="http://www.w3.org/2001/XMLSchema" xmlns:p="http://schemas.microsoft.com/office/2006/metadata/properties" xmlns:ns2="68a2732f-5447-4303-b31e-1465aa7e63c5" targetNamespace="http://schemas.microsoft.com/office/2006/metadata/properties" ma:root="true" ma:fieldsID="e8bde3f6a4c1f309e7bd9c2e18a5891c" ns2:_="">
    <xsd:import namespace="68a2732f-5447-4303-b31e-1465aa7e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2732f-5447-4303-b31e-1465aa7e6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7BA86-6256-4274-B1EC-738907A158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6B3A6-1DFA-4537-8D43-F132AEBBC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171F7-4D07-4C2C-B1B1-446DBDB72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D4B35-E06F-414B-B046-D3575747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2732f-5447-4303-b31e-1465aa7e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Dell Latitude</cp:lastModifiedBy>
  <cp:revision>2</cp:revision>
  <cp:lastPrinted>2021-03-07T21:49:00Z</cp:lastPrinted>
  <dcterms:created xsi:type="dcterms:W3CDTF">2021-03-15T08:08:00Z</dcterms:created>
  <dcterms:modified xsi:type="dcterms:W3CDTF">2021-03-15T08:08:00Z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0x010100366A7C517A01F242A61CEC28563376EA</vt:lpwstr>
  </property>
</Properties>
</file>